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5E" w:rsidRDefault="00FB0782">
      <w:pPr>
        <w:tabs>
          <w:tab w:val="left" w:pos="4005"/>
        </w:tabs>
        <w:spacing w:after="0" w:line="36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«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ՇԻՆ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ՆԱԽԱԳԻԾ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»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ՍՊԸ</w:t>
      </w:r>
      <w:r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</w:p>
    <w:p w:rsidR="00FE315E" w:rsidRDefault="00FB0782">
      <w:pPr>
        <w:tabs>
          <w:tab w:val="left" w:pos="4005"/>
        </w:tabs>
        <w:spacing w:after="0" w:line="36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ՏՆՕՐԵՆ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Փ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ՍՈՒՔԻԱՍՅԱՆԻՆ</w:t>
      </w:r>
    </w:p>
    <w:p w:rsidR="00FE315E" w:rsidRDefault="00FB0782">
      <w:pPr>
        <w:spacing w:after="0" w:line="36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Հասցե՝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ՀՀ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ք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Երևան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,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Գարեգին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Նժդեհ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46</w:t>
      </w:r>
    </w:p>
    <w:p w:rsidR="00FE315E" w:rsidRDefault="00FB0782">
      <w:pPr>
        <w:tabs>
          <w:tab w:val="left" w:pos="4005"/>
        </w:tabs>
        <w:spacing w:after="0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փոստ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hyperlink r:id="rId9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info@constructionproject.am</w:t>
        </w:r>
      </w:hyperlink>
      <w:r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:rsidR="00FE315E" w:rsidRDefault="00FE315E">
      <w:pPr>
        <w:ind w:right="26"/>
        <w:jc w:val="center"/>
        <w:rPr>
          <w:rFonts w:ascii="GHEA Grapalat" w:hAnsi="GHEA Grapalat"/>
          <w:sz w:val="24"/>
          <w:szCs w:val="24"/>
          <w:lang w:val="hy-AM"/>
        </w:rPr>
      </w:pPr>
    </w:p>
    <w:p w:rsidR="00FE315E" w:rsidRDefault="00FB0782">
      <w:pPr>
        <w:ind w:right="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FE315E" w:rsidRDefault="00FB0782">
      <w:pPr>
        <w:ind w:right="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Պայմանագիրը միակողմանի լուծելու վերաբերյալ/շտկված/</w:t>
      </w:r>
    </w:p>
    <w:p w:rsidR="00FE315E" w:rsidRDefault="00FE315E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E315E" w:rsidRDefault="00FB0782">
      <w:pPr>
        <w:spacing w:after="0" w:line="360" w:lineRule="auto"/>
        <w:ind w:firstLine="720"/>
        <w:contextualSpacing/>
        <w:jc w:val="both"/>
        <w:rPr>
          <w:rStyle w:val="fontstyle01"/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Աշխատանքի և սոցիալական հարցերի նախարարության ենթակայության  պետական ոչ առևտրային կազմակերպությունների կարիքների համար 2022 թվականի սեպտեմբերի 9-ին Աշխատանքի և սոցիալական հարցերի նախարարության </w:t>
      </w:r>
      <w:r>
        <w:rPr>
          <w:rFonts w:ascii="GHEA Grapalat" w:hAnsi="GHEA Grapalat"/>
          <w:sz w:val="24"/>
          <w:szCs w:val="24"/>
          <w:lang w:val="hy-AM"/>
        </w:rPr>
        <w:t>/այսուհետ՝ Պատվիրատու/ և «Շին նախագիծ» ՍՊԸ-ի միջև /այսուհետ՝ Կատարող/ կնքվել է թիվ «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>ԱՍՀՆ-ԳՀԱՇՁԲ-22/28-Շ</w:t>
      </w:r>
      <w:r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ծածկագրով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 xml:space="preserve"> հիմնանորոգման աշխատանքների հետազոտական և նախագծանախահաշվային փաստաթղթերի մշակման աշխատանքների ձեռքբերման պայմանագիր։ </w:t>
      </w: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>Փաթեթների տրամադրման համ</w:t>
      </w: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 xml:space="preserve">ար պայմանագրով սահմանվել են 60  և 90  օրացուցային օր ժամկետներ, որոնք արդեն իսկ լրացել են։ </w:t>
      </w:r>
    </w:p>
    <w:p w:rsidR="00FE315E" w:rsidRDefault="00FB0782">
      <w:pPr>
        <w:spacing w:after="0" w:line="360" w:lineRule="auto"/>
        <w:ind w:firstLine="720"/>
        <w:jc w:val="both"/>
        <w:rPr>
          <w:rStyle w:val="fontstyle01"/>
          <w:rFonts w:ascii="GHEA Grapalat" w:hAnsi="GHEA Grapalat"/>
          <w:b w:val="0"/>
          <w:sz w:val="24"/>
          <w:szCs w:val="24"/>
          <w:lang w:val="hy-AM"/>
        </w:rPr>
      </w:pP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</w:t>
      </w: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 xml:space="preserve">րծողություն. այն է` վճարել դրամ, հանձնել գույք, կատարել աշխատանք, մատուցել ծառայություն և այլն, կամ ձեռնպահ մնալ որոշակի </w:t>
      </w: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lastRenderedPageBreak/>
        <w:t>գործողություն կատարելուց, իսկ պարտատերն իրավունք ունի պարտապանից պահանջել կատարելու իր պարտականությունը»։</w:t>
      </w:r>
    </w:p>
    <w:p w:rsidR="00FE315E" w:rsidRDefault="00FB0782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Պայմանագրի  2.1.3 կետի համաձայն՝ Պատվիրատուն իրավունք ունի միակողմանի լուծել պայմանագիրը, եթե Կատարողն էականորեն խախտել է պայմանագիրը։ Կատարողի կողմից պայմանագիրը խախտելն էական է համարվում, եթե՝ </w:t>
      </w:r>
    </w:p>
    <w:p w:rsidR="00FE315E" w:rsidRDefault="00FB07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բ)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>խախտվել է աշխատանքի կատարման ժամկետը։</w:t>
      </w:r>
    </w:p>
    <w:p w:rsidR="00FE315E" w:rsidRDefault="00FB0782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քաղաքացիական օրե</w:t>
      </w:r>
      <w:r>
        <w:rPr>
          <w:rFonts w:ascii="GHEA Grapalat" w:hAnsi="GHEA Grapalat"/>
          <w:sz w:val="24"/>
          <w:szCs w:val="24"/>
          <w:lang w:val="hy-AM"/>
        </w:rPr>
        <w:t>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FE315E" w:rsidRDefault="00FB0782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Հաշվի առնելով այն հանգամանքը, որ Ընկերությունը խախտել է պայմանագրով սահմանված պարտավորությունները` Պատվիրատուն, հիմք ընդունելով պատասխանատու ստորաբաժանման կողմից ներկայացված չկատարված աշխատանքների վերաբերյալ զեկուցագիրը և վերը նշված իրավական հիմքերը, միա</w:t>
      </w:r>
      <w:r>
        <w:rPr>
          <w:rFonts w:ascii="GHEA Grapalat" w:hAnsi="GHEA Grapalat"/>
          <w:sz w:val="24"/>
          <w:szCs w:val="24"/>
          <w:lang w:val="hy-AM"/>
        </w:rPr>
        <w:t xml:space="preserve">կողմանի համարում է թիվ «ԱՍՀՆ-ԳՀԱՇՁԲ-22/28-Շ» ծածկագրով պայմանագիրը լուծված՝ 49 200 000 (քառասունինը միլիոն երկու հարյուր հազար) ՀՀ դրամ գումարի չափով: </w:t>
      </w:r>
    </w:p>
    <w:p w:rsidR="00FE315E" w:rsidRDefault="00FB0782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Ընկերության կողմից, որպես պայմանագրային պարտավորությունների պատշաճ կատարման ապահովում ներկայացված որակավ</w:t>
      </w:r>
      <w:r>
        <w:rPr>
          <w:rFonts w:ascii="GHEA Grapalat" w:hAnsi="GHEA Grapalat"/>
          <w:sz w:val="24"/>
          <w:szCs w:val="24"/>
          <w:lang w:val="hy-AM"/>
        </w:rPr>
        <w:t>որման և պայմանագրի ապահովումները սահմանված կարգով կներկայացվեն Ընկերությանը սպասարկող բանկ՝ բանկային երաշխիքների գումարների գանձման նպատակով։</w:t>
      </w:r>
    </w:p>
    <w:p w:rsidR="00FE315E" w:rsidRDefault="00FE315E" w:rsidP="00FB0782">
      <w:pPr>
        <w:spacing w:after="0" w:line="240" w:lineRule="auto"/>
        <w:ind w:right="90"/>
        <w:rPr>
          <w:rFonts w:ascii="GHEA Grapalat" w:hAnsi="GHEA Grapalat" w:cs="Calibri"/>
          <w:bCs/>
          <w:sz w:val="24"/>
          <w:szCs w:val="24"/>
          <w:lang w:val="hy-AM"/>
        </w:rPr>
      </w:pPr>
    </w:p>
    <w:p w:rsidR="00FE315E" w:rsidRDefault="00FB0782" w:rsidP="00FB0782">
      <w:pPr>
        <w:spacing w:after="0" w:line="24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10" o:title=""/>
            <o:lock v:ext="edit" ungrouping="t" rotation="t" cropping="t" verticies="t" text="t" grouping="t"/>
            <o:signatureline v:ext="edit" id="{B576BF5C-4DCB-462E-B03A-1C5770865AAF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FE315E" w:rsidRDefault="00FE315E" w:rsidP="00FB0782">
      <w:pPr>
        <w:spacing w:after="0" w:line="24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FE315E" w:rsidRDefault="00FB0782" w:rsidP="00FB0782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:rsidR="00FE315E" w:rsidRDefault="00FB0782" w:rsidP="00FB0782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043 89 63 68   Քրիստինե Մայիլյան</w:t>
      </w:r>
    </w:p>
    <w:sectPr w:rsidR="00FE315E">
      <w:headerReference w:type="first" r:id="rId11"/>
      <w:footerReference w:type="first" r:id="rId12"/>
      <w:pgSz w:w="11906" w:h="16838" w:code="9"/>
      <w:pgMar w:top="1440" w:right="656" w:bottom="126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5E" w:rsidRDefault="00FB0782">
      <w:r>
        <w:separator/>
      </w:r>
    </w:p>
  </w:endnote>
  <w:endnote w:type="continuationSeparator" w:id="0">
    <w:p w:rsidR="00FE315E" w:rsidRDefault="00FB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5E" w:rsidRDefault="00FB0782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5E" w:rsidRDefault="00FB0782">
      <w:r>
        <w:separator/>
      </w:r>
    </w:p>
  </w:footnote>
  <w:footnote w:type="continuationSeparator" w:id="0">
    <w:p w:rsidR="00FE315E" w:rsidRDefault="00FB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5E" w:rsidRDefault="00FB0782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7" name="Picture 7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15E" w:rsidRDefault="00FB0782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FE315E" w:rsidRDefault="00FE315E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FE315E" w:rsidRDefault="00FB0782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>
      <w:rPr>
        <w:rFonts w:ascii="GHEA Grapalat" w:hAnsi="GHEA Grapalat"/>
        <w:b w:val="0"/>
        <w:sz w:val="24"/>
        <w:szCs w:val="24"/>
        <w:lang w:val="hy-AM"/>
      </w:rPr>
      <w:t>3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FE315E" w:rsidRDefault="00FE31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7552C9"/>
    <w:multiLevelType w:val="hybridMultilevel"/>
    <w:tmpl w:val="B784E4DE"/>
    <w:lvl w:ilvl="0" w:tplc="AB4E68D0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5E"/>
    <w:rsid w:val="00FB0782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info@constructionproject.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xVLS9CO0nEkfI12+Y8KHZryD4O0=</DigestValue>
    </Reference>
    <Reference URI="#idOfficeObject" Type="http://www.w3.org/2000/09/xmldsig#Object">
      <DigestMethod Algorithm="http://www.w3.org/2000/09/xmldsig#sha1"/>
      <DigestValue>VRGS8dNwxcru4RMJ/cRUtLxV39s=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YNF4+eOktLMaJOyxlWoS6LGa5UE=</DigestValue>
    </Reference>
    <Reference URI="#idValidSigLnImg" Type="http://www.w3.org/2000/09/xmldsig#Object">
      <DigestMethod Algorithm="http://www.w3.org/2000/09/xmldsig#sha1"/>
      <DigestValue>orIH7u7mSNzdrp3X6mjfcyR9Hhg=</DigestValue>
    </Reference>
    <Reference URI="#idInvalidSigLnImg" Type="http://www.w3.org/2000/09/xmldsig#Object">
      <DigestMethod Algorithm="http://www.w3.org/2000/09/xmldsig#sha1"/>
      <DigestValue>Co3vkgZd57rb6Qya5YsXYwPi+rs=</DigestValue>
    </Reference>
  </SignedInfo>
  <SignatureValue>Kx2goOfsCGx4tOs/59xV0tpYZXnZclAE3HxqYKFwFG9EwPlmHl8YqKKG9j8ht8eIgjfSjsWRpdSf
dwtp5AHfNLE2yRGrfCn2IUdXkc3aAC+gRAqEQ4QGG1zRZzzMc/D0RAOjnPOmv6qJBGq92/UBc/ik
kNRw0kSBG3IMF/FmnHiDER+egn3WsLqrpVq9Nx5e0ip35lZMQ7aJ3yCw/sccXMvI3YVdjdB+lxt1
p68xOuzur8zfpiz2bQvPo2y8sZe4MzrkJ3ixLRp7390/xEP1PZjrXbAMw1b+F+GgLlkf8D8r49Up
6u224V/bILjvUkfGqyW3YPOPOxvxyUZzsds3gQ==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NHqVGP46TxKfsalswNcuEbEzMDs=</DigestValue>
      </Reference>
      <Reference URI="/word/media/image1.emf?ContentType=image/x-emf">
        <DigestMethod Algorithm="http://www.w3.org/2000/09/xmldsig#sha1"/>
        <DigestValue>bftfPR9w4at138wmCV98rVQwExM=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eNvJ0Dr4XnR8PVpugG7wCjG1WYo=</DigestValue>
      </Reference>
      <Reference URI="/word/styles.xml?ContentType=application/vnd.openxmlformats-officedocument.wordprocessingml.styles+xml">
        <DigestMethod Algorithm="http://www.w3.org/2000/09/xmldsig#sha1"/>
        <DigestValue>T2sBQLzTNgXs9lRpnyXt8e0pzhI=</DigestValue>
      </Reference>
      <Reference URI="/word/numbering.xml?ContentType=application/vnd.openxmlformats-officedocument.wordprocessingml.numbering+xml">
        <DigestMethod Algorithm="http://www.w3.org/2000/09/xmldsig#sha1"/>
        <DigestValue>AGEmW0Ea/7OuNPn/6o2ks48cJns=</DigestValue>
      </Reference>
      <Reference URI="/word/fontTable.xml?ContentType=application/vnd.openxmlformats-officedocument.wordprocessingml.fontTable+xml">
        <DigestMethod Algorithm="http://www.w3.org/2000/09/xmldsig#sha1"/>
        <DigestValue>2BSRVmmgE4mUm+mdLobNZFHcn4E=</DigestValue>
      </Reference>
      <Reference URI="/word/stylesWithEffects.xml?ContentType=application/vnd.ms-word.stylesWithEffects+xml">
        <DigestMethod Algorithm="http://www.w3.org/2000/09/xmldsig#sha1"/>
        <DigestValue>WoPl1AZ/KD7wPHwnp/Ezce9DK2Q=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HquNWImVuiu90nDEeGfX26ctVqs=</DigestValue>
      </Reference>
      <Reference URI="/word/document.xml?ContentType=application/vnd.openxmlformats-officedocument.wordprocessingml.document.main+xml">
        <DigestMethod Algorithm="http://www.w3.org/2000/09/xmldsig#sha1"/>
        <DigestValue>KzsiIBCjUtxcP/j+YyIcG0mqpY4=</DigestValue>
      </Reference>
      <Reference URI="/word/footnotes.xml?ContentType=application/vnd.openxmlformats-officedocument.wordprocessingml.footnotes+xml">
        <DigestMethod Algorithm="http://www.w3.org/2000/09/xmldsig#sha1"/>
        <DigestValue>mptwm2Mn6vXiTAAUKdqJ45oAWjw=</DigestValue>
      </Reference>
      <Reference URI="/word/header1.xml?ContentType=application/vnd.openxmlformats-officedocument.wordprocessingml.header+xml">
        <DigestMethod Algorithm="http://www.w3.org/2000/09/xmldsig#sha1"/>
        <DigestValue>Hq+VQSJdI3o8k/pPXoXwd3ULMLk=</DigestValue>
      </Reference>
      <Reference URI="/word/endnotes.xml?ContentType=application/vnd.openxmlformats-officedocument.wordprocessingml.endnotes+xml">
        <DigestMethod Algorithm="http://www.w3.org/2000/09/xmldsig#sha1"/>
        <DigestValue>MOykDxI4am97rRrYgjDrB9G1ShA=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NVBqqmbKLM8OGZjHn0jMNv8aXvU=</DigestValue>
      </Reference>
    </Manifest>
    <SignatureProperties>
      <SignatureProperty Id="idSignatureTime" Target="#idPackageSignature">
        <mdssi:SignatureTime>
          <mdssi:Format>YYYY-MM-DDThh:mm:ssTZD</mdssi:Format>
          <mdssi:Value>2023-06-13T11:56:48Z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{B576BF5C-4DCB-462E-B03A-1C5770865AAF}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2023-06-13T11:56:48Z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a4CAQAAAAIAAAAAAAAAAgAAAACorwDgl5ZbAAAACAActAIEAAAA8BWuAoAVrgJgZLMDJKivAMCWllvwFa4CABy0ApJallsAAAAAgBWuAmBkswMAzFcFNKivAElZllu4vNwA/AEAAHCorwCkV5Zb/AEAAAAAAACpV5ZbHnSVLPwBAAC4vNwAYGSzAwAAAADEvNwASKivANT4rwC015JcAAAAAKlXllvpVpZb/AEAAAAAAAAAAAAAAAAAAMYzvHb8jIwFVAbhfwcAAACsqa8AAFqydgHYAACsqa8AAAAAAAAAAAAAAAAAAAAAAAAAAAAAzFcF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rwBd2TZ3S4ivAMCIrwAAAAAAbIivAL+im1uEiK8A3JGgW9jVyFsBAAAAfC/EW3itz1tgyXcDqM5Wd2BqnwWogLMDlC/EW6DKdwOgyncDzIivAHp3m1ugpshbAAAAAHwvxFuUL8RbY2YSLQCAsgNwiq8Aidg2d8CIrwDg////AAA2d3hqnwXg////AAAAAAAAAAAAAAAAkAEAAAAAAAEAAAAAYQByAGkAYQBsAAAAAAAAAAAAAAAAAAAAAAAAAAAAAAAAAAAAxjO8dgAAAABUBuF/BgAAACSKrwAAWrJ2AdgAACSKrw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BCIrwB1DQHtAQAAACUAAAAAAAAAdQ0B7fiFagUlAAAAVABhAGgAbwAYiK8APjCZW1yIrwA0iK8A8i6ZWwAAiAM8BQAAAQAAAKCDowUAAAAAVIivAH0umVsAAIgDgAXfCwAAAACoiK8ArJs2d2sRAACAiK8AKA0hMAAAAAAAAK8AAAAAACgNMP//////9CsBACEwAQSABd8LAAAAAGsR9f//////9CsBAAr1CgCg5eYAAAAAAAAAAACABd8LAAAhMAEAAAD4hWoFKA0hMJhkNncojK8AM2U2d0B9QXcoDSEwAQAAAFJlNnfIjHcDcIyvALyMrwAoDTD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f8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D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CvAF3ZNnc0AQAAbKWvAAAAAABpnTZ3cFmeWzQAAAAAAAAAdQ0B7QEAAAA0AAAAgQsAAHUNAe2A5OoANAAAAAAAgD0AAAAAcBQAAM0OXP8AAAAAAAAAAApcCgAAAAAAAAAAAAAAAACfSxItdQ0B7RynrwCJ2DZ3bKWvAPX///8AADZ3MY02d/X///8AAAAAAAAAAAAAAACQAQAAAAAAAQAAAAB0AGEAaABvAG0AYQAAAAAAAAAAAAAAAAAAAAAAAAAAAAcAAAAAAAAAxjO8dgAAAABUBuF/BwAAANCmrwAAWrJ2AdgAANCmrw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WuAgEAAAACAAAAAAAAAAIAAAAAqK8A4JeWWwAAAAgAHLQCBAAAAPAVrgKAFa4CYGSzAySorwDAlpZb8BWuAgActAKSWpZbAAAAAIAVrgJgZLMDAMxXBTSorwBJWZZbuLzcAPwBAABwqK8ApFeWW/wBAAAAAAAAqVeWWx50lSz8AQAAuLzcAGBkswMAAAAAxLzcAEiorwDU+K8AtNeSXAAAAACpV5Zb6VaWW/wBAAAAAAAAAAAAAAAAAADGM7x2/IyMBVQG4X8HAAAArKmvAABasnYB2AAArKmvAAAAAAAAAAAAAAAAAAAAAAAAAAAAAMxX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Xdk2d0uIrwDAiK8AAAAAAGyIrwC/optbhIivANyRoFvY1chbAQAAAHwvxFt4rc9bYMl3A6jOVndgap8FqICzA5QvxFugyncDoMp3A8yIrwB6d5tboKbIWwAAAAB8L8RblC/EW2NmEi0AgLIDcIqvAInYNnfAiK8A4P///wAANnd4ap8F4P///wAAAAAAAAAAAAAAAJABAAAAAAABAAAAAGEAcgBpAGEAbAAAAAAAAAAAAAAAAAAAAAAAAAAAAAAAAAAAAMYzvHYAAAAAVAbhfwYAAAAkiq8AAFqydgHYAAAkiq8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QiK8AKw0BbAEAAAARAAAAAAAAACsNAWz4hWoFEQAAAAAAgD0AAAAAAAUAAGsR9f8AAAAAAAAAAAr1CgAAAAAAAAAAAAAAAAAAAAAAKw0BbPiFagURAAAAKISjBYAF3wsAAAAAqIivAKybNndrEQAAgIivAPAMIfUAAAAAAACvAAAAAADwDPX///////QrAQAh9QEEgAXfCwAAAABrEfX///////QrAQAK9QoAoOXmAAAAAAAAAAAAgAXfCwAAIfUBAAAA+IVqBfAMIfWYZDZ3KIyvADNlNndAfUF38Awh9QEAAABSZTZ3KISjBXCMrwC8jK8A8Az1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EF9F-B092-4E63-9FE8-2C1A81CF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2436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https://mul2-mss.gov.am/tasks/1657099/oneclick/e635741244be4e2d8691d43c28d2190a82b40053fcaf82dbd9a280ddcd7253bb.docx?token=5cbe13916fd4673843d819d6b82cba6f</cp:keywords>
  <cp:lastModifiedBy>Samvel Muradyan</cp:lastModifiedBy>
  <cp:revision>364</cp:revision>
  <cp:lastPrinted>2022-02-11T08:40:00Z</cp:lastPrinted>
  <dcterms:created xsi:type="dcterms:W3CDTF">2020-07-15T08:39:00Z</dcterms:created>
  <dcterms:modified xsi:type="dcterms:W3CDTF">2023-06-13T11:56:00Z</dcterms:modified>
</cp:coreProperties>
</file>